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B6" w:rsidRDefault="00485BB6" w:rsidP="00485BB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0B19F0" w:rsidRPr="00796EEF" w:rsidRDefault="00796EEF" w:rsidP="00485BB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796EEF">
        <w:rPr>
          <w:rFonts w:ascii="Times New Roman" w:hAnsi="Times New Roman" w:cs="Times New Roman"/>
          <w:sz w:val="24"/>
          <w:szCs w:val="24"/>
        </w:rPr>
        <w:t>2016-2020 – ĮGYVENDINTI PROJEKTAI</w:t>
      </w:r>
    </w:p>
    <w:p w:rsidR="00796EEF" w:rsidRPr="00796EEF" w:rsidRDefault="00796EEF" w:rsidP="00485BB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796EEF" w:rsidRDefault="00162300" w:rsidP="00485BB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6EEF" w:rsidRPr="00796EEF">
        <w:rPr>
          <w:rFonts w:ascii="Times New Roman" w:hAnsi="Times New Roman" w:cs="Times New Roman"/>
          <w:sz w:val="24"/>
          <w:szCs w:val="24"/>
        </w:rPr>
        <w:t>KUPIŠKIO RAJONO SPORTO KLUBAS ,,PAG</w:t>
      </w:r>
      <w:r w:rsidR="00796EEF">
        <w:rPr>
          <w:rFonts w:ascii="Times New Roman" w:hAnsi="Times New Roman" w:cs="Times New Roman"/>
          <w:sz w:val="24"/>
          <w:szCs w:val="24"/>
        </w:rPr>
        <w:t>A</w:t>
      </w:r>
      <w:r w:rsidR="00796EEF" w:rsidRPr="00796EEF">
        <w:rPr>
          <w:rFonts w:ascii="Times New Roman" w:hAnsi="Times New Roman" w:cs="Times New Roman"/>
          <w:sz w:val="24"/>
          <w:szCs w:val="24"/>
        </w:rPr>
        <w:t>RDAI“</w:t>
      </w:r>
      <w:r w:rsidR="00796EEF">
        <w:rPr>
          <w:rFonts w:ascii="Times New Roman" w:hAnsi="Times New Roman" w:cs="Times New Roman"/>
          <w:sz w:val="24"/>
          <w:szCs w:val="24"/>
        </w:rPr>
        <w:t xml:space="preserve"> įgyvendino vietos projektą teiktą pa</w:t>
      </w:r>
      <w:r w:rsidR="00485BB6">
        <w:rPr>
          <w:rFonts w:ascii="Times New Roman" w:hAnsi="Times New Roman" w:cs="Times New Roman"/>
          <w:sz w:val="24"/>
          <w:szCs w:val="24"/>
        </w:rPr>
        <w:t xml:space="preserve">gal patvirtintą Kupiškio rajono </w:t>
      </w:r>
      <w:r w:rsidR="00796EEF">
        <w:rPr>
          <w:rFonts w:ascii="Times New Roman" w:hAnsi="Times New Roman" w:cs="Times New Roman"/>
          <w:sz w:val="24"/>
          <w:szCs w:val="24"/>
        </w:rPr>
        <w:t xml:space="preserve">VVG patvirtintą vietos plėtros strategijos priemonę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6EEF">
        <w:rPr>
          <w:rFonts w:ascii="Times New Roman" w:hAnsi="Times New Roman" w:cs="Times New Roman"/>
          <w:sz w:val="24"/>
          <w:szCs w:val="24"/>
        </w:rPr>
        <w:t>,,</w:t>
      </w:r>
      <w:r w:rsidR="00796EEF" w:rsidRPr="003F2A14">
        <w:rPr>
          <w:rFonts w:ascii="Times New Roman" w:eastAsia="Times New Roman" w:hAnsi="Times New Roman" w:cs="Times New Roman"/>
        </w:rPr>
        <w:t xml:space="preserve">Žmogiškųjų išteklių plėtra ir socialinės integracijos skatinimas“  veiklos sritį </w:t>
      </w:r>
      <w:r w:rsidR="00796EEF" w:rsidRPr="003F2A14">
        <w:rPr>
          <w:rFonts w:ascii="Times New Roman" w:hAnsi="Times New Roman" w:cs="Times New Roman"/>
        </w:rPr>
        <w:t xml:space="preserve"> ,,Socialinę atskirtį patiriančių grupių fizinio aktyvumo ir sveikatinimo ugdymas”.  </w:t>
      </w:r>
      <w:r w:rsidR="00796EEF">
        <w:rPr>
          <w:rFonts w:ascii="Times New Roman" w:hAnsi="Times New Roman" w:cs="Times New Roman"/>
        </w:rPr>
        <w:t xml:space="preserve">Projektui įgyvendinti buvo skirta 2307,00 </w:t>
      </w:r>
      <w:proofErr w:type="spellStart"/>
      <w:r w:rsidR="00796EEF">
        <w:rPr>
          <w:rFonts w:ascii="Times New Roman" w:hAnsi="Times New Roman" w:cs="Times New Roman"/>
        </w:rPr>
        <w:t>Eur</w:t>
      </w:r>
      <w:proofErr w:type="spellEnd"/>
      <w:r w:rsidR="00796EEF">
        <w:rPr>
          <w:rFonts w:ascii="Times New Roman" w:hAnsi="Times New Roman" w:cs="Times New Roman"/>
        </w:rPr>
        <w:t xml:space="preserve"> paramos suma</w:t>
      </w:r>
      <w:r w:rsidR="006D17F6">
        <w:rPr>
          <w:rFonts w:ascii="Times New Roman" w:hAnsi="Times New Roman" w:cs="Times New Roman"/>
        </w:rPr>
        <w:t xml:space="preserve"> (projekto išlaidas sudarė sportinių renginių organizavimas,</w:t>
      </w:r>
      <w:r w:rsidR="00E30F16">
        <w:rPr>
          <w:rFonts w:ascii="Times New Roman" w:hAnsi="Times New Roman" w:cs="Times New Roman"/>
        </w:rPr>
        <w:t xml:space="preserve"> </w:t>
      </w:r>
      <w:r w:rsidR="006D17F6">
        <w:rPr>
          <w:rFonts w:ascii="Times New Roman" w:hAnsi="Times New Roman" w:cs="Times New Roman"/>
        </w:rPr>
        <w:t xml:space="preserve">sporto renginių dalyvių </w:t>
      </w:r>
      <w:proofErr w:type="spellStart"/>
      <w:r w:rsidR="006D17F6">
        <w:rPr>
          <w:rFonts w:ascii="Times New Roman" w:hAnsi="Times New Roman" w:cs="Times New Roman"/>
        </w:rPr>
        <w:t>matinimas</w:t>
      </w:r>
      <w:proofErr w:type="spellEnd"/>
      <w:r w:rsidR="006D17F6">
        <w:rPr>
          <w:rFonts w:ascii="Times New Roman" w:hAnsi="Times New Roman" w:cs="Times New Roman"/>
        </w:rPr>
        <w:t xml:space="preserve">) </w:t>
      </w:r>
      <w:r w:rsidR="00796EEF">
        <w:rPr>
          <w:rFonts w:ascii="Times New Roman" w:hAnsi="Times New Roman" w:cs="Times New Roman"/>
        </w:rPr>
        <w:t xml:space="preserve">. </w:t>
      </w:r>
    </w:p>
    <w:p w:rsidR="00796EEF" w:rsidRDefault="00162300" w:rsidP="00485BB6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796EEF">
        <w:rPr>
          <w:rFonts w:ascii="Times New Roman" w:hAnsi="Times New Roman" w:cs="Times New Roman"/>
        </w:rPr>
        <w:t>Projekto veik</w:t>
      </w:r>
      <w:r w:rsidR="00396C99">
        <w:rPr>
          <w:rFonts w:ascii="Times New Roman" w:hAnsi="Times New Roman" w:cs="Times New Roman"/>
        </w:rPr>
        <w:t>l</w:t>
      </w:r>
      <w:r w:rsidR="00796EEF">
        <w:rPr>
          <w:rFonts w:ascii="Times New Roman" w:hAnsi="Times New Roman" w:cs="Times New Roman"/>
        </w:rPr>
        <w:t>omis buvo  o</w:t>
      </w:r>
      <w:r>
        <w:rPr>
          <w:rFonts w:ascii="Times New Roman" w:eastAsia="Times New Roman" w:hAnsi="Times New Roman" w:cs="Times New Roman"/>
          <w:sz w:val="24"/>
          <w:szCs w:val="24"/>
        </w:rPr>
        <w:t>rganizuota vaikų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 xml:space="preserve"> ir jaunimo </w:t>
      </w:r>
      <w:r w:rsidR="00796EEF" w:rsidRPr="00DC4B70">
        <w:rPr>
          <w:rFonts w:ascii="Times New Roman" w:eastAsia="Times New Roman" w:hAnsi="Times New Roman" w:cs="Times New Roman"/>
          <w:sz w:val="24"/>
          <w:szCs w:val="24"/>
        </w:rPr>
        <w:t>sporto stovyklą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 xml:space="preserve">. Stovykloje dalyvavo vaikai  ir jaunimas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nuo 11   iki  18 m.  amžiaus. 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 xml:space="preserve">Stovyklos metu vaikai ir jaunimas buvo mokomi </w:t>
      </w:r>
      <w:r w:rsidR="00396C99">
        <w:rPr>
          <w:rFonts w:ascii="Times New Roman" w:eastAsia="Times New Roman" w:hAnsi="Times New Roman" w:cs="Times New Roman"/>
          <w:sz w:val="24"/>
          <w:szCs w:val="24"/>
        </w:rPr>
        <w:t>paplūdi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io tinklinio žaidimo technikos, kaip taisyklingai sportuoti,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 xml:space="preserve"> supažindinta su pagrindiniais sportininkų mitybos principais. Stovyklos dalyviams buvo organizuotos tinklinio varžybos. </w:t>
      </w:r>
    </w:p>
    <w:p w:rsidR="00796EEF" w:rsidRDefault="00162300" w:rsidP="00485BB6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 xml:space="preserve">Taip pat projekto veiklomis buvo organizuotas ir šeimų paplūdimio turnyras, kuriame dalyvavo šeimų duetai. </w:t>
      </w:r>
    </w:p>
    <w:p w:rsidR="00796EEF" w:rsidRDefault="00162300" w:rsidP="00485BB6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>Projekto pabaiga buvo paskelbta suorganizavus baigiamąjį proj</w:t>
      </w:r>
      <w:r w:rsidR="00396C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>k</w:t>
      </w:r>
      <w:r w:rsidR="00396C99">
        <w:rPr>
          <w:rFonts w:ascii="Times New Roman" w:eastAsia="Times New Roman" w:hAnsi="Times New Roman" w:cs="Times New Roman"/>
          <w:sz w:val="24"/>
          <w:szCs w:val="24"/>
        </w:rPr>
        <w:t>to paplūdimio turnyrą, kuriame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 xml:space="preserve"> dalyvavo visi projekto dalyviai. Visi laimėtojai buvo apdovanoti </w:t>
      </w:r>
      <w:r w:rsidR="00396C99">
        <w:rPr>
          <w:rFonts w:ascii="Times New Roman" w:eastAsia="Times New Roman" w:hAnsi="Times New Roman" w:cs="Times New Roman"/>
          <w:sz w:val="24"/>
          <w:szCs w:val="24"/>
        </w:rPr>
        <w:t xml:space="preserve">atminimo </w:t>
      </w:r>
      <w:r w:rsidR="00796EEF">
        <w:rPr>
          <w:rFonts w:ascii="Times New Roman" w:eastAsia="Times New Roman" w:hAnsi="Times New Roman" w:cs="Times New Roman"/>
          <w:sz w:val="24"/>
          <w:szCs w:val="24"/>
        </w:rPr>
        <w:t>taurėmis.</w:t>
      </w:r>
      <w:r w:rsidR="006D17F6">
        <w:rPr>
          <w:rFonts w:ascii="Times New Roman" w:eastAsia="Times New Roman" w:hAnsi="Times New Roman" w:cs="Times New Roman"/>
          <w:sz w:val="24"/>
          <w:szCs w:val="24"/>
        </w:rPr>
        <w:t xml:space="preserve"> Iš viso sporto renginiuose dalyvavo 70 dalyvių.</w:t>
      </w:r>
    </w:p>
    <w:p w:rsidR="009E0689" w:rsidRDefault="009E0689" w:rsidP="00485BB6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BB6" w:rsidRDefault="00485BB6" w:rsidP="00485BB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0689">
        <w:rPr>
          <w:rFonts w:ascii="Times New Roman" w:eastAsia="Times New Roman" w:hAnsi="Times New Roman" w:cs="Times New Roman"/>
          <w:sz w:val="24"/>
          <w:szCs w:val="24"/>
        </w:rPr>
        <w:t xml:space="preserve">LIETUVAI PAGRĄINTI DARUGIJOS KUPIŠKIO SKYRIUS įgyvendino vietos projektą </w:t>
      </w:r>
      <w:r w:rsidR="009E0689">
        <w:rPr>
          <w:rFonts w:ascii="Times New Roman" w:hAnsi="Times New Roman" w:cs="Times New Roman"/>
          <w:sz w:val="24"/>
          <w:szCs w:val="24"/>
        </w:rPr>
        <w:t xml:space="preserve">teiktą pagal patvirtintą Kupiškio rajono VVG patvirtintą vietos plėtros strategijos priemonę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0689">
        <w:rPr>
          <w:rFonts w:ascii="Times New Roman" w:hAnsi="Times New Roman" w:cs="Times New Roman"/>
          <w:sz w:val="24"/>
          <w:szCs w:val="24"/>
        </w:rPr>
        <w:t>,,</w:t>
      </w:r>
      <w:r w:rsidR="009E0689" w:rsidRPr="001736FD">
        <w:rPr>
          <w:rFonts w:ascii="Times New Roman" w:eastAsia="Times New Roman" w:hAnsi="Times New Roman" w:cs="Times New Roman"/>
        </w:rPr>
        <w:t>Žmogiškųjų išteklių plėtra ir socialinės integracij</w:t>
      </w:r>
      <w:r w:rsidR="009E0689">
        <w:rPr>
          <w:rFonts w:ascii="Times New Roman" w:eastAsia="Times New Roman" w:hAnsi="Times New Roman" w:cs="Times New Roman"/>
        </w:rPr>
        <w:t xml:space="preserve">os skatinimas“  veiklos sritį </w:t>
      </w:r>
      <w:r w:rsidR="009E0689" w:rsidRPr="003A064D">
        <w:rPr>
          <w:rFonts w:ascii="Times New Roman" w:hAnsi="Times New Roman" w:cs="Times New Roman"/>
        </w:rPr>
        <w:t xml:space="preserve"> </w:t>
      </w:r>
      <w:r w:rsidR="009E0689" w:rsidRPr="0075408F">
        <w:rPr>
          <w:rFonts w:ascii="Times New Roman" w:hAnsi="Times New Roman" w:cs="Times New Roman"/>
        </w:rPr>
        <w:t xml:space="preserve">,,Socialinę atskirtį patiriančių grupių fizinio aktyvumo ir </w:t>
      </w:r>
      <w:proofErr w:type="spellStart"/>
      <w:r w:rsidR="009E0689" w:rsidRPr="0075408F">
        <w:rPr>
          <w:rFonts w:ascii="Times New Roman" w:hAnsi="Times New Roman" w:cs="Times New Roman"/>
        </w:rPr>
        <w:t>sveikatinimo</w:t>
      </w:r>
      <w:proofErr w:type="spellEnd"/>
      <w:r w:rsidR="009E0689" w:rsidRPr="0075408F">
        <w:rPr>
          <w:rFonts w:ascii="Times New Roman" w:hAnsi="Times New Roman" w:cs="Times New Roman"/>
        </w:rPr>
        <w:t xml:space="preserve"> ugdymas</w:t>
      </w:r>
      <w:r w:rsidR="009E0689">
        <w:rPr>
          <w:rFonts w:ascii="Times New Roman" w:hAnsi="Times New Roman" w:cs="Times New Roman"/>
        </w:rPr>
        <w:t xml:space="preserve">”.  </w:t>
      </w:r>
    </w:p>
    <w:p w:rsidR="00485BB6" w:rsidRDefault="00485BB6" w:rsidP="00485BB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0689">
        <w:rPr>
          <w:rFonts w:ascii="Times New Roman" w:hAnsi="Times New Roman" w:cs="Times New Roman"/>
        </w:rPr>
        <w:t xml:space="preserve">Projektui įgyvendinti buvo skirta 1819,00 </w:t>
      </w:r>
      <w:proofErr w:type="spellStart"/>
      <w:r w:rsidR="009E0689">
        <w:rPr>
          <w:rFonts w:ascii="Times New Roman" w:hAnsi="Times New Roman" w:cs="Times New Roman"/>
        </w:rPr>
        <w:t>Eur</w:t>
      </w:r>
      <w:proofErr w:type="spellEnd"/>
      <w:r w:rsidR="009E0689">
        <w:rPr>
          <w:rFonts w:ascii="Times New Roman" w:hAnsi="Times New Roman" w:cs="Times New Roman"/>
        </w:rPr>
        <w:t xml:space="preserve"> paramos suma</w:t>
      </w:r>
      <w:r w:rsidR="006D17F6">
        <w:rPr>
          <w:rFonts w:ascii="Times New Roman" w:hAnsi="Times New Roman" w:cs="Times New Roman"/>
        </w:rPr>
        <w:t xml:space="preserve"> (projekto išlaidas sudarė orientacinių varžybų organizavimas, lentelių su lotyniškais augalų pavadinimais gaminimas, maitinimo paslauga varžybų dalyviams, prizų – įkroviklių įsigijimas)</w:t>
      </w:r>
      <w:r w:rsidR="009E0689">
        <w:rPr>
          <w:rFonts w:ascii="Times New Roman" w:hAnsi="Times New Roman" w:cs="Times New Roman"/>
        </w:rPr>
        <w:t xml:space="preserve">. </w:t>
      </w:r>
    </w:p>
    <w:p w:rsidR="006D17F6" w:rsidRPr="00485BB6" w:rsidRDefault="00485BB6" w:rsidP="00485BB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9E0689">
        <w:rPr>
          <w:rFonts w:ascii="Times New Roman" w:hAnsi="Times New Roman" w:cs="Times New Roman"/>
          <w:sz w:val="24"/>
          <w:szCs w:val="24"/>
        </w:rPr>
        <w:t xml:space="preserve">Projekto veiklomis buvo organizuotos </w:t>
      </w:r>
      <w:r w:rsidR="006D17F6">
        <w:rPr>
          <w:rFonts w:ascii="Times New Roman" w:hAnsi="Times New Roman" w:cs="Times New Roman"/>
          <w:sz w:val="24"/>
          <w:szCs w:val="24"/>
        </w:rPr>
        <w:t xml:space="preserve">vaikų </w:t>
      </w:r>
      <w:r w:rsidR="009E0689">
        <w:rPr>
          <w:rFonts w:ascii="Times New Roman" w:hAnsi="Times New Roman" w:cs="Times New Roman"/>
          <w:sz w:val="24"/>
          <w:szCs w:val="24"/>
        </w:rPr>
        <w:t>orientacinės varžybos</w:t>
      </w:r>
      <w:r w:rsidR="009E0689" w:rsidRPr="009E0689">
        <w:rPr>
          <w:rFonts w:ascii="Times New Roman" w:hAnsi="Times New Roman" w:cs="Times New Roman"/>
          <w:sz w:val="24"/>
          <w:szCs w:val="24"/>
        </w:rPr>
        <w:t xml:space="preserve"> parko teritorijoje. </w:t>
      </w:r>
      <w:r w:rsidR="006D17F6">
        <w:rPr>
          <w:rFonts w:ascii="Times New Roman" w:hAnsi="Times New Roman" w:cs="Times New Roman"/>
          <w:sz w:val="24"/>
          <w:szCs w:val="24"/>
        </w:rPr>
        <w:t>Varžybų d</w:t>
      </w:r>
      <w:r w:rsidR="006D17F6" w:rsidRPr="009E0689">
        <w:rPr>
          <w:rFonts w:ascii="Times New Roman" w:hAnsi="Times New Roman" w:cs="Times New Roman"/>
          <w:sz w:val="24"/>
          <w:szCs w:val="24"/>
        </w:rPr>
        <w:t xml:space="preserve">alyviams </w:t>
      </w:r>
      <w:r w:rsidR="006D17F6">
        <w:rPr>
          <w:rFonts w:ascii="Times New Roman" w:hAnsi="Times New Roman" w:cs="Times New Roman"/>
          <w:sz w:val="24"/>
          <w:szCs w:val="24"/>
        </w:rPr>
        <w:t xml:space="preserve">buvo </w:t>
      </w:r>
      <w:r w:rsidR="006D17F6" w:rsidRPr="009E0689">
        <w:rPr>
          <w:rFonts w:ascii="Times New Roman" w:hAnsi="Times New Roman" w:cs="Times New Roman"/>
          <w:sz w:val="24"/>
          <w:szCs w:val="24"/>
        </w:rPr>
        <w:t>išdalin</w:t>
      </w:r>
      <w:r w:rsidR="006D17F6">
        <w:rPr>
          <w:rFonts w:ascii="Times New Roman" w:hAnsi="Times New Roman" w:cs="Times New Roman"/>
          <w:sz w:val="24"/>
          <w:szCs w:val="24"/>
        </w:rPr>
        <w:t>ti</w:t>
      </w:r>
      <w:r w:rsidR="006D17F6" w:rsidRPr="009E0689">
        <w:rPr>
          <w:rFonts w:ascii="Times New Roman" w:hAnsi="Times New Roman" w:cs="Times New Roman"/>
          <w:sz w:val="24"/>
          <w:szCs w:val="24"/>
        </w:rPr>
        <w:t xml:space="preserve"> vokai su užduotimis</w:t>
      </w:r>
      <w:r w:rsidR="006D17F6">
        <w:rPr>
          <w:rFonts w:ascii="Times New Roman" w:hAnsi="Times New Roman" w:cs="Times New Roman"/>
          <w:sz w:val="24"/>
          <w:szCs w:val="24"/>
        </w:rPr>
        <w:t xml:space="preserve"> ir duotas ribotas laikas užduotims įvykdyti. Dalyviai r</w:t>
      </w:r>
      <w:r w:rsidR="009E0689" w:rsidRPr="009E0689">
        <w:rPr>
          <w:rFonts w:ascii="Times New Roman" w:hAnsi="Times New Roman" w:cs="Times New Roman"/>
          <w:sz w:val="24"/>
          <w:szCs w:val="24"/>
        </w:rPr>
        <w:t>i</w:t>
      </w:r>
      <w:r w:rsidR="006D17F6">
        <w:rPr>
          <w:rFonts w:ascii="Times New Roman" w:hAnsi="Times New Roman" w:cs="Times New Roman"/>
          <w:sz w:val="24"/>
          <w:szCs w:val="24"/>
        </w:rPr>
        <w:t>n</w:t>
      </w:r>
      <w:r w:rsidR="009E0689" w:rsidRPr="009E0689">
        <w:rPr>
          <w:rFonts w:ascii="Times New Roman" w:hAnsi="Times New Roman" w:cs="Times New Roman"/>
          <w:sz w:val="24"/>
          <w:szCs w:val="24"/>
        </w:rPr>
        <w:t>k</w:t>
      </w:r>
      <w:r w:rsidR="009E0689">
        <w:rPr>
          <w:rFonts w:ascii="Times New Roman" w:hAnsi="Times New Roman" w:cs="Times New Roman"/>
          <w:sz w:val="24"/>
          <w:szCs w:val="24"/>
        </w:rPr>
        <w:t>o taškus, kurie buvo</w:t>
      </w:r>
      <w:r w:rsidR="009E0689" w:rsidRPr="009E0689">
        <w:rPr>
          <w:rFonts w:ascii="Times New Roman" w:hAnsi="Times New Roman" w:cs="Times New Roman"/>
          <w:sz w:val="24"/>
          <w:szCs w:val="24"/>
        </w:rPr>
        <w:t xml:space="preserve"> skiriami už teisingus surinktus augalų (lotyniškus) pavadinimus. </w:t>
      </w:r>
      <w:r w:rsidR="009E0689">
        <w:rPr>
          <w:rFonts w:ascii="Times New Roman" w:hAnsi="Times New Roman" w:cs="Times New Roman"/>
          <w:sz w:val="24"/>
          <w:szCs w:val="24"/>
        </w:rPr>
        <w:t xml:space="preserve">Šiam tikslui buvo pagaminta 200 </w:t>
      </w:r>
      <w:proofErr w:type="spellStart"/>
      <w:r w:rsidR="009E0689">
        <w:rPr>
          <w:rFonts w:ascii="Times New Roman" w:hAnsi="Times New Roman" w:cs="Times New Roman"/>
          <w:sz w:val="24"/>
          <w:szCs w:val="24"/>
        </w:rPr>
        <w:t>vnt</w:t>
      </w:r>
      <w:proofErr w:type="spellEnd"/>
      <w:r w:rsidR="009E0689">
        <w:rPr>
          <w:rFonts w:ascii="Times New Roman" w:hAnsi="Times New Roman" w:cs="Times New Roman"/>
          <w:sz w:val="24"/>
          <w:szCs w:val="24"/>
        </w:rPr>
        <w:t xml:space="preserve">. lentelių su </w:t>
      </w:r>
      <w:r w:rsidR="009E0689" w:rsidRPr="009E0689">
        <w:rPr>
          <w:rFonts w:ascii="Times New Roman" w:hAnsi="Times New Roman" w:cs="Times New Roman"/>
          <w:sz w:val="24"/>
          <w:szCs w:val="24"/>
        </w:rPr>
        <w:t>augalų lotynišk</w:t>
      </w:r>
      <w:r w:rsidR="009E0689">
        <w:rPr>
          <w:rFonts w:ascii="Times New Roman" w:hAnsi="Times New Roman" w:cs="Times New Roman"/>
          <w:sz w:val="24"/>
          <w:szCs w:val="24"/>
        </w:rPr>
        <w:t>ai</w:t>
      </w:r>
      <w:r w:rsidR="009E0689" w:rsidRPr="009E0689">
        <w:rPr>
          <w:rFonts w:ascii="Times New Roman" w:hAnsi="Times New Roman" w:cs="Times New Roman"/>
          <w:sz w:val="24"/>
          <w:szCs w:val="24"/>
        </w:rPr>
        <w:t>s pavadinim</w:t>
      </w:r>
      <w:r w:rsidR="009E0689">
        <w:rPr>
          <w:rFonts w:ascii="Times New Roman" w:hAnsi="Times New Roman" w:cs="Times New Roman"/>
          <w:sz w:val="24"/>
          <w:szCs w:val="24"/>
        </w:rPr>
        <w:t>ai</w:t>
      </w:r>
      <w:r w:rsidR="009E0689" w:rsidRPr="009E0689">
        <w:rPr>
          <w:rFonts w:ascii="Times New Roman" w:hAnsi="Times New Roman" w:cs="Times New Roman"/>
          <w:sz w:val="24"/>
          <w:szCs w:val="24"/>
        </w:rPr>
        <w:t>s</w:t>
      </w:r>
      <w:r w:rsidR="009E06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F6">
        <w:rPr>
          <w:rFonts w:ascii="Times New Roman" w:hAnsi="Times New Roman" w:cs="Times New Roman"/>
          <w:sz w:val="24"/>
          <w:szCs w:val="24"/>
        </w:rPr>
        <w:t>Varžybų nugalėtojams buvo įteikti prizai – įkrovikliai. Varžybose dalyvavo vaikai,  iš viso 60 dalyvių.</w:t>
      </w:r>
    </w:p>
    <w:p w:rsidR="009E0689" w:rsidRDefault="009E0689" w:rsidP="00485BB6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796EEF" w:rsidRDefault="00796EEF" w:rsidP="00485BB6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EEF" w:rsidRPr="00796EEF" w:rsidRDefault="00246DE0" w:rsidP="00485BB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46DE0">
        <w:rPr>
          <w:rFonts w:ascii="Times New Roman" w:hAnsi="Times New Roman" w:cs="Times New Roman"/>
          <w:sz w:val="24"/>
          <w:szCs w:val="24"/>
        </w:rPr>
        <w:t>Parama suteikta Europos žemės ūkio fondo kaimo plėtrai ir Lietuvos valstybės biudžeto lėšomis.</w:t>
      </w:r>
    </w:p>
    <w:p w:rsidR="00796EEF" w:rsidRPr="00796EEF" w:rsidRDefault="00485BB6" w:rsidP="00485BB6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3002" cy="676275"/>
            <wp:effectExtent l="0" t="0" r="6350" b="0"/>
            <wp:docPr id="1" name="Paveikslėlis 1" descr="C:\Users\H P\Desktop\KP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 P\Desktop\KPF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0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666750"/>
            <wp:effectExtent l="0" t="0" r="0" b="0"/>
            <wp:docPr id="2" name="Paveikslėlis 2" descr="C:\Users\H P\Desktop\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 P\Desktop\L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5819" cy="666750"/>
            <wp:effectExtent l="0" t="0" r="2540" b="0"/>
            <wp:docPr id="3" name="Paveikslėlis 3" descr="C:\Users\H P\Desktop\Lietuvos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P\Desktop\Lietuvos 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69" cy="6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633503"/>
            <wp:effectExtent l="0" t="0" r="0" b="0"/>
            <wp:docPr id="4" name="Paveikslėlis 4" descr="C:\Users\H P\Desktop\kvvg_l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 P\Desktop\kvvg_l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EEF" w:rsidRPr="00796EEF" w:rsidSect="000B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76" w:rsidRDefault="002F1A76" w:rsidP="00485BB6">
      <w:pPr>
        <w:spacing w:after="0" w:line="240" w:lineRule="auto"/>
      </w:pPr>
      <w:r>
        <w:separator/>
      </w:r>
    </w:p>
  </w:endnote>
  <w:endnote w:type="continuationSeparator" w:id="0">
    <w:p w:rsidR="002F1A76" w:rsidRDefault="002F1A76" w:rsidP="0048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76" w:rsidRDefault="002F1A76" w:rsidP="00485BB6">
      <w:pPr>
        <w:spacing w:after="0" w:line="240" w:lineRule="auto"/>
      </w:pPr>
      <w:r>
        <w:separator/>
      </w:r>
    </w:p>
  </w:footnote>
  <w:footnote w:type="continuationSeparator" w:id="0">
    <w:p w:rsidR="002F1A76" w:rsidRDefault="002F1A76" w:rsidP="0048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EF"/>
    <w:rsid w:val="000B19F0"/>
    <w:rsid w:val="00162300"/>
    <w:rsid w:val="00246DE0"/>
    <w:rsid w:val="002F1A76"/>
    <w:rsid w:val="00396C99"/>
    <w:rsid w:val="003F2A14"/>
    <w:rsid w:val="00485BB6"/>
    <w:rsid w:val="006D17F6"/>
    <w:rsid w:val="00796EEF"/>
    <w:rsid w:val="009E0689"/>
    <w:rsid w:val="00E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5BB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8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5BB6"/>
  </w:style>
  <w:style w:type="paragraph" w:styleId="Porat">
    <w:name w:val="footer"/>
    <w:basedOn w:val="prastasis"/>
    <w:link w:val="PoratDiagrama"/>
    <w:uiPriority w:val="99"/>
    <w:unhideWhenUsed/>
    <w:rsid w:val="0048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5BB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8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5BB6"/>
  </w:style>
  <w:style w:type="paragraph" w:styleId="Porat">
    <w:name w:val="footer"/>
    <w:basedOn w:val="prastasis"/>
    <w:link w:val="PoratDiagrama"/>
    <w:uiPriority w:val="99"/>
    <w:unhideWhenUsed/>
    <w:rsid w:val="0048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 P</cp:lastModifiedBy>
  <cp:revision>7</cp:revision>
  <dcterms:created xsi:type="dcterms:W3CDTF">2018-09-27T12:20:00Z</dcterms:created>
  <dcterms:modified xsi:type="dcterms:W3CDTF">2018-09-28T18:51:00Z</dcterms:modified>
</cp:coreProperties>
</file>